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EDAC" w14:textId="559A0915" w:rsidR="008561B8" w:rsidRDefault="008561B8" w:rsidP="00240319">
      <w:pPr>
        <w:rPr>
          <w:b/>
          <w:bCs/>
        </w:rPr>
      </w:pPr>
      <w:r>
        <w:rPr>
          <w:b/>
          <w:bCs/>
        </w:rPr>
        <w:t xml:space="preserve">TEAM </w:t>
      </w:r>
      <w:r w:rsidR="00886B8B">
        <w:rPr>
          <w:b/>
          <w:bCs/>
        </w:rPr>
        <w:t>–</w:t>
      </w:r>
      <w:r>
        <w:rPr>
          <w:b/>
          <w:bCs/>
        </w:rPr>
        <w:t xml:space="preserve"> T</w:t>
      </w:r>
      <w:r w:rsidR="00D43100">
        <w:rPr>
          <w:b/>
          <w:bCs/>
        </w:rPr>
        <w:t>echnology</w:t>
      </w:r>
      <w:r w:rsidR="00886B8B">
        <w:rPr>
          <w:b/>
          <w:bCs/>
        </w:rPr>
        <w:t xml:space="preserve">  Employment Achievement </w:t>
      </w:r>
      <w:r w:rsidR="00B60AFE">
        <w:rPr>
          <w:b/>
          <w:bCs/>
        </w:rPr>
        <w:t>and Mastery program.</w:t>
      </w:r>
    </w:p>
    <w:p w14:paraId="27E73161" w14:textId="0F68BC8C" w:rsidR="00240319" w:rsidRPr="00240319" w:rsidRDefault="00240319" w:rsidP="00240319">
      <w:pPr>
        <w:rPr>
          <w:b/>
          <w:bCs/>
        </w:rPr>
      </w:pPr>
      <w:r w:rsidRPr="00240319">
        <w:rPr>
          <w:b/>
          <w:bCs/>
        </w:rPr>
        <w:t>T.E.A.M. Program Overview</w:t>
      </w:r>
    </w:p>
    <w:p w14:paraId="6B5E0E82" w14:textId="77777777" w:rsidR="00240319" w:rsidRPr="00240319" w:rsidRDefault="00240319" w:rsidP="00240319">
      <w:pPr>
        <w:numPr>
          <w:ilvl w:val="0"/>
          <w:numId w:val="1"/>
        </w:numPr>
      </w:pPr>
      <w:r w:rsidRPr="00240319">
        <w:t xml:space="preserve">Designed to strengthen </w:t>
      </w:r>
      <w:r w:rsidRPr="00A31C1B">
        <w:t>computer skills and customer service expertise</w:t>
      </w:r>
    </w:p>
    <w:p w14:paraId="125F7AE1" w14:textId="77777777" w:rsidR="00240319" w:rsidRPr="00A31C1B" w:rsidRDefault="00240319" w:rsidP="00240319">
      <w:pPr>
        <w:numPr>
          <w:ilvl w:val="0"/>
          <w:numId w:val="1"/>
        </w:numPr>
      </w:pPr>
      <w:r w:rsidRPr="00A31C1B">
        <w:t>Combines hands-on technical training with real-world, job-related tasks</w:t>
      </w:r>
    </w:p>
    <w:p w14:paraId="73F9C1B5" w14:textId="77777777" w:rsidR="00240319" w:rsidRPr="00A31C1B" w:rsidRDefault="00240319" w:rsidP="00240319">
      <w:pPr>
        <w:numPr>
          <w:ilvl w:val="0"/>
          <w:numId w:val="1"/>
        </w:numPr>
      </w:pPr>
      <w:r w:rsidRPr="00A31C1B">
        <w:t>Prepares participants to become confident, competitive, and well-rounded professionals</w:t>
      </w:r>
    </w:p>
    <w:p w14:paraId="4F8930E4" w14:textId="0C2070A6" w:rsidR="00240319" w:rsidRPr="00240319" w:rsidRDefault="00240319" w:rsidP="00240319"/>
    <w:p w14:paraId="5D2589A5" w14:textId="77777777" w:rsidR="00240319" w:rsidRPr="00240319" w:rsidRDefault="00240319" w:rsidP="00240319">
      <w:pPr>
        <w:rPr>
          <w:b/>
          <w:bCs/>
        </w:rPr>
      </w:pPr>
      <w:r w:rsidRPr="00240319">
        <w:rPr>
          <w:b/>
          <w:bCs/>
        </w:rPr>
        <w:t>Program Focus</w:t>
      </w:r>
    </w:p>
    <w:p w14:paraId="041E7196" w14:textId="77777777" w:rsidR="00240319" w:rsidRPr="00A31C1B" w:rsidRDefault="00240319" w:rsidP="00240319">
      <w:pPr>
        <w:numPr>
          <w:ilvl w:val="0"/>
          <w:numId w:val="2"/>
        </w:numPr>
      </w:pPr>
      <w:r w:rsidRPr="00A31C1B">
        <w:t>Administrative responsibilities and workplace professionalism</w:t>
      </w:r>
    </w:p>
    <w:p w14:paraId="1EF83786" w14:textId="77777777" w:rsidR="00240319" w:rsidRPr="00A31C1B" w:rsidRDefault="00240319" w:rsidP="00240319">
      <w:pPr>
        <w:numPr>
          <w:ilvl w:val="0"/>
          <w:numId w:val="2"/>
        </w:numPr>
      </w:pPr>
      <w:r w:rsidRPr="00A31C1B">
        <w:t>Following directions and meeting deadlines</w:t>
      </w:r>
    </w:p>
    <w:p w14:paraId="3376D3B7" w14:textId="77777777" w:rsidR="00240319" w:rsidRPr="00A31C1B" w:rsidRDefault="00240319" w:rsidP="00240319">
      <w:pPr>
        <w:numPr>
          <w:ilvl w:val="0"/>
          <w:numId w:val="2"/>
        </w:numPr>
      </w:pPr>
      <w:r w:rsidRPr="00A31C1B">
        <w:t>Adapting to workplace changes</w:t>
      </w:r>
    </w:p>
    <w:p w14:paraId="70A4EA9F" w14:textId="77777777" w:rsidR="00240319" w:rsidRPr="00A31C1B" w:rsidRDefault="00240319" w:rsidP="00240319">
      <w:pPr>
        <w:numPr>
          <w:ilvl w:val="0"/>
          <w:numId w:val="2"/>
        </w:numPr>
      </w:pPr>
      <w:r w:rsidRPr="00A31C1B">
        <w:t>Maintaining professional boundaries</w:t>
      </w:r>
    </w:p>
    <w:p w14:paraId="01C9B91F" w14:textId="77777777" w:rsidR="00240319" w:rsidRPr="00A31C1B" w:rsidRDefault="00240319" w:rsidP="00240319">
      <w:pPr>
        <w:numPr>
          <w:ilvl w:val="0"/>
          <w:numId w:val="2"/>
        </w:numPr>
      </w:pPr>
      <w:r w:rsidRPr="00A31C1B">
        <w:t>Delivering excellent customer service</w:t>
      </w:r>
    </w:p>
    <w:p w14:paraId="32CF8858" w14:textId="538E365E" w:rsidR="00240319" w:rsidRPr="00240319" w:rsidRDefault="00240319" w:rsidP="00240319"/>
    <w:p w14:paraId="5EAE66A5" w14:textId="77777777" w:rsidR="00240319" w:rsidRPr="00240319" w:rsidRDefault="00240319" w:rsidP="00240319">
      <w:pPr>
        <w:rPr>
          <w:b/>
          <w:bCs/>
        </w:rPr>
      </w:pPr>
      <w:r w:rsidRPr="00240319">
        <w:rPr>
          <w:b/>
          <w:bCs/>
        </w:rPr>
        <w:t>Eligibility Requirements</w:t>
      </w:r>
    </w:p>
    <w:p w14:paraId="63A4AE24" w14:textId="77777777" w:rsidR="00240319" w:rsidRPr="00A31C1B" w:rsidRDefault="00240319" w:rsidP="00240319">
      <w:pPr>
        <w:numPr>
          <w:ilvl w:val="0"/>
          <w:numId w:val="3"/>
        </w:numPr>
      </w:pPr>
      <w:r w:rsidRPr="00A31C1B">
        <w:t>Completion of basic assistive technology training</w:t>
      </w:r>
    </w:p>
    <w:p w14:paraId="3FB991FD" w14:textId="77777777" w:rsidR="00240319" w:rsidRPr="00A31C1B" w:rsidRDefault="00240319" w:rsidP="00240319">
      <w:pPr>
        <w:numPr>
          <w:ilvl w:val="0"/>
          <w:numId w:val="3"/>
        </w:numPr>
      </w:pPr>
      <w:r w:rsidRPr="00A31C1B">
        <w:t>Meets benchmarks in:</w:t>
      </w:r>
    </w:p>
    <w:p w14:paraId="4D227ADD" w14:textId="77777777" w:rsidR="00240319" w:rsidRPr="00A31C1B" w:rsidRDefault="00240319" w:rsidP="00240319">
      <w:pPr>
        <w:numPr>
          <w:ilvl w:val="1"/>
          <w:numId w:val="3"/>
        </w:numPr>
      </w:pPr>
      <w:r w:rsidRPr="00A31C1B">
        <w:t>Typing</w:t>
      </w:r>
    </w:p>
    <w:p w14:paraId="3ED055F7" w14:textId="77777777" w:rsidR="00240319" w:rsidRPr="00A31C1B" w:rsidRDefault="00240319" w:rsidP="00240319">
      <w:pPr>
        <w:numPr>
          <w:ilvl w:val="1"/>
          <w:numId w:val="3"/>
        </w:numPr>
      </w:pPr>
      <w:r w:rsidRPr="00A31C1B">
        <w:t>Note-taking</w:t>
      </w:r>
    </w:p>
    <w:p w14:paraId="597EAADD" w14:textId="77777777" w:rsidR="00240319" w:rsidRPr="00A31C1B" w:rsidRDefault="00240319" w:rsidP="00240319">
      <w:pPr>
        <w:numPr>
          <w:ilvl w:val="1"/>
          <w:numId w:val="3"/>
        </w:numPr>
      </w:pPr>
      <w:r w:rsidRPr="00A31C1B">
        <w:t>Reading comprehension</w:t>
      </w:r>
    </w:p>
    <w:p w14:paraId="6B6DBAB9" w14:textId="11C8987B" w:rsidR="00240319" w:rsidRPr="00240319" w:rsidRDefault="00240319" w:rsidP="00240319"/>
    <w:p w14:paraId="6BA12E43" w14:textId="77777777" w:rsidR="00240319" w:rsidRPr="00240319" w:rsidRDefault="00240319" w:rsidP="00240319">
      <w:pPr>
        <w:rPr>
          <w:b/>
          <w:bCs/>
        </w:rPr>
      </w:pPr>
      <w:r w:rsidRPr="00240319">
        <w:rPr>
          <w:b/>
          <w:bCs/>
        </w:rPr>
        <w:t>Program Structure</w:t>
      </w:r>
    </w:p>
    <w:p w14:paraId="21789F47" w14:textId="77777777" w:rsidR="00240319" w:rsidRPr="00A31C1B" w:rsidRDefault="00240319" w:rsidP="00240319">
      <w:pPr>
        <w:numPr>
          <w:ilvl w:val="0"/>
          <w:numId w:val="4"/>
        </w:numPr>
      </w:pPr>
      <w:r w:rsidRPr="00A31C1B">
        <w:t>Delivered remotely via Zoom</w:t>
      </w:r>
    </w:p>
    <w:p w14:paraId="2B831FAA" w14:textId="77777777" w:rsidR="00240319" w:rsidRPr="00A31C1B" w:rsidRDefault="00240319" w:rsidP="00240319">
      <w:pPr>
        <w:numPr>
          <w:ilvl w:val="0"/>
          <w:numId w:val="4"/>
        </w:numPr>
      </w:pPr>
      <w:r w:rsidRPr="00A31C1B">
        <w:t>10 hours per week (twice weekly sessions)</w:t>
      </w:r>
    </w:p>
    <w:p w14:paraId="6062916D" w14:textId="77777777" w:rsidR="00240319" w:rsidRPr="00A31C1B" w:rsidRDefault="00240319" w:rsidP="00240319">
      <w:pPr>
        <w:numPr>
          <w:ilvl w:val="0"/>
          <w:numId w:val="4"/>
        </w:numPr>
      </w:pPr>
      <w:r w:rsidRPr="00A31C1B">
        <w:t>Led by two ATC instructors</w:t>
      </w:r>
    </w:p>
    <w:p w14:paraId="4071E62D" w14:textId="77777777" w:rsidR="00240319" w:rsidRPr="00A31C1B" w:rsidRDefault="00240319" w:rsidP="00240319">
      <w:pPr>
        <w:numPr>
          <w:ilvl w:val="0"/>
          <w:numId w:val="4"/>
        </w:numPr>
      </w:pPr>
      <w:r w:rsidRPr="00A31C1B">
        <w:t>Small class size (maximum 6 participants)</w:t>
      </w:r>
    </w:p>
    <w:p w14:paraId="6C98358B" w14:textId="77777777" w:rsidR="00240319" w:rsidRPr="00A31C1B" w:rsidRDefault="00240319" w:rsidP="00240319">
      <w:pPr>
        <w:numPr>
          <w:ilvl w:val="0"/>
          <w:numId w:val="4"/>
        </w:numPr>
      </w:pPr>
      <w:r w:rsidRPr="00A31C1B">
        <w:t>Participants receive a loaner laptop with Office and assistive technology software</w:t>
      </w:r>
    </w:p>
    <w:p w14:paraId="264B1699" w14:textId="578E627A" w:rsidR="00240319" w:rsidRPr="00A31C1B" w:rsidRDefault="00240319" w:rsidP="00240319"/>
    <w:p w14:paraId="29AEC439" w14:textId="77777777" w:rsidR="00240319" w:rsidRPr="00240319" w:rsidRDefault="00240319" w:rsidP="00240319">
      <w:pPr>
        <w:rPr>
          <w:b/>
          <w:bCs/>
        </w:rPr>
      </w:pPr>
      <w:r w:rsidRPr="00240319">
        <w:rPr>
          <w:b/>
          <w:bCs/>
        </w:rPr>
        <w:lastRenderedPageBreak/>
        <w:t>Training Modules</w:t>
      </w:r>
    </w:p>
    <w:p w14:paraId="30AA93FA" w14:textId="0B88A77A" w:rsidR="00240319" w:rsidRPr="00A31C1B" w:rsidRDefault="00240319" w:rsidP="00240319">
      <w:pPr>
        <w:numPr>
          <w:ilvl w:val="0"/>
          <w:numId w:val="5"/>
        </w:numPr>
      </w:pPr>
      <w:r w:rsidRPr="00A31C1B">
        <w:t>6 total modules</w:t>
      </w:r>
    </w:p>
    <w:p w14:paraId="1AFBAC6C" w14:textId="725A5F2C" w:rsidR="00240319" w:rsidRPr="00A31C1B" w:rsidRDefault="00240319" w:rsidP="00240319">
      <w:pPr>
        <w:numPr>
          <w:ilvl w:val="0"/>
          <w:numId w:val="5"/>
        </w:numPr>
      </w:pPr>
      <w:r w:rsidRPr="00A31C1B">
        <w:t xml:space="preserve">Module 1   : 7 weeks Windows  (includes foundational software/hardware &amp; Zoom training) </w:t>
      </w:r>
    </w:p>
    <w:p w14:paraId="44127377" w14:textId="77777777" w:rsidR="00240319" w:rsidRPr="00A31C1B" w:rsidRDefault="00240319" w:rsidP="00240319">
      <w:pPr>
        <w:numPr>
          <w:ilvl w:val="0"/>
          <w:numId w:val="5"/>
        </w:numPr>
      </w:pPr>
      <w:r w:rsidRPr="00A31C1B">
        <w:t>Modules 2–5: 6 weeks each</w:t>
      </w:r>
    </w:p>
    <w:p w14:paraId="12E479F8" w14:textId="77777777" w:rsidR="00240319" w:rsidRPr="00A31C1B" w:rsidRDefault="00240319" w:rsidP="00240319">
      <w:pPr>
        <w:numPr>
          <w:ilvl w:val="0"/>
          <w:numId w:val="5"/>
        </w:numPr>
      </w:pPr>
      <w:r w:rsidRPr="00A31C1B">
        <w:t>Total of 244 training hours</w:t>
      </w:r>
    </w:p>
    <w:p w14:paraId="6227DB7C" w14:textId="77777777" w:rsidR="00240319" w:rsidRDefault="00240319" w:rsidP="00240319">
      <w:pPr>
        <w:rPr>
          <w:b/>
          <w:bCs/>
        </w:rPr>
      </w:pPr>
      <w:r w:rsidRPr="00240319">
        <w:rPr>
          <w:b/>
          <w:bCs/>
        </w:rPr>
        <w:t>Instruction Includes:</w:t>
      </w:r>
    </w:p>
    <w:p w14:paraId="64C899FA" w14:textId="51228214" w:rsidR="001875E7" w:rsidRDefault="001875E7" w:rsidP="00240319">
      <w:pPr>
        <w:rPr>
          <w:b/>
          <w:bCs/>
        </w:rPr>
      </w:pPr>
      <w:r>
        <w:rPr>
          <w:b/>
          <w:bCs/>
        </w:rPr>
        <w:t>Windows</w:t>
      </w:r>
    </w:p>
    <w:p w14:paraId="5D82B009" w14:textId="2BA4F706" w:rsidR="0063456C" w:rsidRPr="0063456C" w:rsidRDefault="00342565" w:rsidP="0063456C">
      <w:pPr>
        <w:rPr>
          <w:b/>
          <w:bCs/>
        </w:rPr>
      </w:pPr>
      <w:r w:rsidRPr="00342565">
        <w:t>This</w:t>
      </w:r>
      <w:r>
        <w:t xml:space="preserve"> </w:t>
      </w:r>
      <w:r w:rsidR="00C45F51">
        <w:t>course</w:t>
      </w:r>
      <w:r w:rsidRPr="00342565">
        <w:t xml:space="preserve"> </w:t>
      </w:r>
      <w:r w:rsidR="0063456C" w:rsidRPr="0063456C">
        <w:t>focuses on building foundational computer navigation skills, understanding the Windows interface, and developing essential file management abilities</w:t>
      </w:r>
      <w:r w:rsidR="0063456C" w:rsidRPr="0063456C">
        <w:rPr>
          <w:b/>
          <w:bCs/>
        </w:rPr>
        <w:t>.</w:t>
      </w:r>
    </w:p>
    <w:p w14:paraId="5D3EB440" w14:textId="6C968065" w:rsidR="00A94CE2" w:rsidRPr="00240319" w:rsidRDefault="00A94CE2" w:rsidP="00240319">
      <w:r>
        <w:rPr>
          <w:b/>
          <w:bCs/>
        </w:rPr>
        <w:t>Word</w:t>
      </w:r>
    </w:p>
    <w:p w14:paraId="2DBD3B36" w14:textId="70BA4D32" w:rsidR="00A94CE2" w:rsidRPr="00A94CE2" w:rsidRDefault="00A94CE2" w:rsidP="00342565">
      <w:r w:rsidRPr="00A94CE2">
        <w:t xml:space="preserve">The </w:t>
      </w:r>
      <w:r w:rsidR="00C45F51">
        <w:t xml:space="preserve"> course</w:t>
      </w:r>
      <w:r w:rsidR="00342565">
        <w:t xml:space="preserve"> </w:t>
      </w:r>
      <w:r w:rsidRPr="00A94CE2">
        <w:t xml:space="preserve"> focuses on building students’ skills in professional document creation and formatting. Students learn page layout tools (margins, orientation, page size, and page breaks), how to create and format tables, and how to enhance documents using themes, text boxes, and images with proper accessibility features like alt text.</w:t>
      </w:r>
    </w:p>
    <w:p w14:paraId="027355E2" w14:textId="77777777" w:rsidR="00A94CE2" w:rsidRDefault="00A94CE2" w:rsidP="00342565">
      <w:r w:rsidRPr="00A94CE2">
        <w:t xml:space="preserve">The course also covers proofreading tools, research paper formatting (citations, headers and footers, page numbers, bibliographies, and footnotes), and Mail Merge to generate letters, labels, and emails. </w:t>
      </w:r>
    </w:p>
    <w:p w14:paraId="4F955BBC" w14:textId="08111177" w:rsidR="00A94CE2" w:rsidRPr="00A94CE2" w:rsidRDefault="00A94CE2" w:rsidP="00342565">
      <w:r w:rsidRPr="00A94CE2">
        <w:t xml:space="preserve">Overall, the emphasis </w:t>
      </w:r>
      <w:r w:rsidR="00DE055B">
        <w:t xml:space="preserve">is on </w:t>
      </w:r>
      <w:r w:rsidRPr="00A94CE2">
        <w:t>document design, academic standards, accessibility, and efficient document automation.</w:t>
      </w:r>
    </w:p>
    <w:p w14:paraId="0D3CEA6C" w14:textId="0244A56A" w:rsidR="00685102" w:rsidRPr="00B92B14" w:rsidRDefault="00713995" w:rsidP="00713995">
      <w:pPr>
        <w:rPr>
          <w:b/>
          <w:bCs/>
        </w:rPr>
      </w:pPr>
      <w:r w:rsidRPr="00B92B14">
        <w:rPr>
          <w:b/>
          <w:bCs/>
        </w:rPr>
        <w:t>Internet</w:t>
      </w:r>
    </w:p>
    <w:p w14:paraId="78A406C9" w14:textId="77777777" w:rsidR="00B92B14" w:rsidRPr="00B92B14" w:rsidRDefault="00B92B14" w:rsidP="00B92B14">
      <w:r w:rsidRPr="00B92B14">
        <w:t>This course builds digital literacy and vocational readiness by developing:</w:t>
      </w:r>
    </w:p>
    <w:p w14:paraId="47A536BE" w14:textId="77777777" w:rsidR="00B92B14" w:rsidRPr="00B92B14" w:rsidRDefault="00B92B14" w:rsidP="00B92B14">
      <w:pPr>
        <w:numPr>
          <w:ilvl w:val="0"/>
          <w:numId w:val="9"/>
        </w:numPr>
      </w:pPr>
      <w:r w:rsidRPr="00B92B14">
        <w:t>Screen reader-based web navigation skills</w:t>
      </w:r>
    </w:p>
    <w:p w14:paraId="2831FC41" w14:textId="77777777" w:rsidR="00B92B14" w:rsidRPr="00B92B14" w:rsidRDefault="00B92B14" w:rsidP="00B92B14">
      <w:pPr>
        <w:numPr>
          <w:ilvl w:val="0"/>
          <w:numId w:val="9"/>
        </w:numPr>
      </w:pPr>
      <w:r w:rsidRPr="00B92B14">
        <w:t>Effective online research strategies</w:t>
      </w:r>
    </w:p>
    <w:p w14:paraId="20A70C4D" w14:textId="77777777" w:rsidR="00B92B14" w:rsidRPr="00B92B14" w:rsidRDefault="00B92B14" w:rsidP="00B92B14">
      <w:pPr>
        <w:numPr>
          <w:ilvl w:val="0"/>
          <w:numId w:val="9"/>
        </w:numPr>
      </w:pPr>
      <w:r w:rsidRPr="00B92B14">
        <w:t>Online form completion and file management skills</w:t>
      </w:r>
    </w:p>
    <w:p w14:paraId="438FB2C6" w14:textId="335B0EBE" w:rsidR="00B92B14" w:rsidRPr="00B92B14" w:rsidRDefault="00B92B14" w:rsidP="00B92B14">
      <w:pPr>
        <w:numPr>
          <w:ilvl w:val="0"/>
          <w:numId w:val="9"/>
        </w:numPr>
      </w:pPr>
      <w:r w:rsidRPr="00B92B14">
        <w:t xml:space="preserve">Professional communication through </w:t>
      </w:r>
      <w:r w:rsidR="007F3363">
        <w:t>web-based</w:t>
      </w:r>
      <w:r>
        <w:t xml:space="preserve"> </w:t>
      </w:r>
      <w:r w:rsidRPr="00B92B14">
        <w:t>email</w:t>
      </w:r>
    </w:p>
    <w:p w14:paraId="7ACA36BC" w14:textId="77777777" w:rsidR="00B92B14" w:rsidRPr="00B92B14" w:rsidRDefault="00B92B14" w:rsidP="00B92B14">
      <w:pPr>
        <w:numPr>
          <w:ilvl w:val="0"/>
          <w:numId w:val="9"/>
        </w:numPr>
      </w:pPr>
      <w:r w:rsidRPr="00B92B14">
        <w:t>Career-focused networking and online presence development</w:t>
      </w:r>
    </w:p>
    <w:p w14:paraId="65A6797B" w14:textId="77777777" w:rsidR="00B92B14" w:rsidRDefault="00B92B14" w:rsidP="00713995"/>
    <w:p w14:paraId="24FD7015" w14:textId="77777777" w:rsidR="00287A0D" w:rsidRDefault="00287A0D" w:rsidP="00DE055B">
      <w:pPr>
        <w:rPr>
          <w:b/>
          <w:bCs/>
        </w:rPr>
      </w:pPr>
    </w:p>
    <w:p w14:paraId="04059C55" w14:textId="77777777" w:rsidR="00287A0D" w:rsidRDefault="00287A0D" w:rsidP="00DE055B">
      <w:pPr>
        <w:rPr>
          <w:b/>
          <w:bCs/>
        </w:rPr>
      </w:pPr>
    </w:p>
    <w:p w14:paraId="0537E480" w14:textId="29C19F36" w:rsidR="00240319" w:rsidRDefault="00240319" w:rsidP="00DE055B">
      <w:pPr>
        <w:rPr>
          <w:b/>
          <w:bCs/>
        </w:rPr>
      </w:pPr>
      <w:r w:rsidRPr="00DE055B">
        <w:rPr>
          <w:b/>
          <w:bCs/>
        </w:rPr>
        <w:lastRenderedPageBreak/>
        <w:t xml:space="preserve">Outlook </w:t>
      </w:r>
    </w:p>
    <w:p w14:paraId="1BA122D1" w14:textId="57BACF39" w:rsidR="00DE055B" w:rsidRPr="009729BF" w:rsidRDefault="009729BF" w:rsidP="00DE055B">
      <w:r w:rsidRPr="009729BF">
        <w:t>Th</w:t>
      </w:r>
      <w:r w:rsidR="007D40F7">
        <w:t xml:space="preserve">is  course </w:t>
      </w:r>
      <w:r w:rsidRPr="009729BF">
        <w:t>builds practical, workplace-ready Outlook skills, emphasizing communication, organization, scheduling, and efficient workflow management.</w:t>
      </w:r>
    </w:p>
    <w:p w14:paraId="10C08E5C" w14:textId="77777777" w:rsidR="001759BD" w:rsidRPr="001759BD" w:rsidRDefault="00240319" w:rsidP="001759BD">
      <w:pPr>
        <w:rPr>
          <w:b/>
          <w:bCs/>
        </w:rPr>
      </w:pPr>
      <w:r w:rsidRPr="001759BD">
        <w:rPr>
          <w:b/>
          <w:bCs/>
        </w:rPr>
        <w:t>Excel</w:t>
      </w:r>
    </w:p>
    <w:p w14:paraId="457A8AF2" w14:textId="7F4172AD" w:rsidR="006661A3" w:rsidRPr="006661A3" w:rsidRDefault="006661A3" w:rsidP="006661A3">
      <w:r w:rsidRPr="006661A3">
        <w:t>This c</w:t>
      </w:r>
      <w:r>
        <w:t xml:space="preserve">ourse </w:t>
      </w:r>
      <w:r w:rsidRPr="006661A3">
        <w:t>builds:</w:t>
      </w:r>
    </w:p>
    <w:p w14:paraId="0931460D" w14:textId="77777777" w:rsidR="006661A3" w:rsidRPr="006661A3" w:rsidRDefault="006661A3" w:rsidP="006661A3">
      <w:pPr>
        <w:numPr>
          <w:ilvl w:val="0"/>
          <w:numId w:val="10"/>
        </w:numPr>
      </w:pPr>
      <w:r w:rsidRPr="006661A3">
        <w:t>Strong foundational Excel skills</w:t>
      </w:r>
    </w:p>
    <w:p w14:paraId="425915EC" w14:textId="77777777" w:rsidR="006661A3" w:rsidRPr="006661A3" w:rsidRDefault="006661A3" w:rsidP="006661A3">
      <w:pPr>
        <w:numPr>
          <w:ilvl w:val="0"/>
          <w:numId w:val="10"/>
        </w:numPr>
      </w:pPr>
      <w:r w:rsidRPr="006661A3">
        <w:t>Practical workplace math abilities</w:t>
      </w:r>
    </w:p>
    <w:p w14:paraId="6EAAD739" w14:textId="77777777" w:rsidR="006661A3" w:rsidRPr="006661A3" w:rsidRDefault="006661A3" w:rsidP="006661A3">
      <w:pPr>
        <w:numPr>
          <w:ilvl w:val="0"/>
          <w:numId w:val="10"/>
        </w:numPr>
      </w:pPr>
      <w:r w:rsidRPr="006661A3">
        <w:t>Data organization and analysis skills</w:t>
      </w:r>
    </w:p>
    <w:p w14:paraId="2B0F9367" w14:textId="77777777" w:rsidR="006661A3" w:rsidRPr="006661A3" w:rsidRDefault="006661A3" w:rsidP="006661A3">
      <w:pPr>
        <w:numPr>
          <w:ilvl w:val="0"/>
          <w:numId w:val="10"/>
        </w:numPr>
      </w:pPr>
      <w:r w:rsidRPr="006661A3">
        <w:t>Professional formatting and presentation skills</w:t>
      </w:r>
    </w:p>
    <w:p w14:paraId="0F96AD43" w14:textId="77777777" w:rsidR="006661A3" w:rsidRPr="006661A3" w:rsidRDefault="006661A3" w:rsidP="006661A3">
      <w:pPr>
        <w:numPr>
          <w:ilvl w:val="0"/>
          <w:numId w:val="10"/>
        </w:numPr>
      </w:pPr>
      <w:r w:rsidRPr="006661A3">
        <w:t>Real-world financial and business application competence</w:t>
      </w:r>
    </w:p>
    <w:p w14:paraId="2281AAD3" w14:textId="77777777" w:rsidR="006661A3" w:rsidRPr="006661A3" w:rsidRDefault="006661A3" w:rsidP="006661A3">
      <w:r w:rsidRPr="006661A3">
        <w:t>The progression moves from basic navigation and data entry to formulas, functions, analysis, and real-world financial projects, preparing students for workplace and personal financial tasks.</w:t>
      </w:r>
    </w:p>
    <w:p w14:paraId="53A23809" w14:textId="46220E67" w:rsidR="00240319" w:rsidRPr="00902D01" w:rsidRDefault="00240319" w:rsidP="001759BD">
      <w:pPr>
        <w:rPr>
          <w:b/>
          <w:bCs/>
        </w:rPr>
      </w:pPr>
      <w:r>
        <w:t xml:space="preserve"> </w:t>
      </w:r>
      <w:r w:rsidRPr="00902D01">
        <w:rPr>
          <w:b/>
          <w:bCs/>
        </w:rPr>
        <w:t xml:space="preserve">PowerPoint </w:t>
      </w:r>
    </w:p>
    <w:p w14:paraId="78B2342F" w14:textId="5F341D3C" w:rsidR="00240319" w:rsidRPr="00240319" w:rsidRDefault="001B23B2" w:rsidP="00240319">
      <w:r>
        <w:t xml:space="preserve">This course </w:t>
      </w:r>
      <w:r w:rsidR="00902D01">
        <w:t xml:space="preserve">builds </w:t>
      </w:r>
      <w:r w:rsidR="00902D01" w:rsidRPr="00902D01">
        <w:t>foundational PowerPoint skills, enhancing design and formatting, integrating external content, and preparing learners to confidently deliver professional presentations.</w:t>
      </w:r>
    </w:p>
    <w:p w14:paraId="40282DD2" w14:textId="17C0C883" w:rsidR="00B51E08" w:rsidRPr="00287A0D" w:rsidRDefault="00B51E08" w:rsidP="00902D01">
      <w:pPr>
        <w:rPr>
          <w:b/>
          <w:bCs/>
        </w:rPr>
      </w:pPr>
      <w:r w:rsidRPr="00287A0D">
        <w:rPr>
          <w:b/>
          <w:bCs/>
        </w:rPr>
        <w:t xml:space="preserve">Customer Service– </w:t>
      </w:r>
      <w:r w:rsidR="007F3363" w:rsidRPr="00287A0D">
        <w:rPr>
          <w:b/>
          <w:bCs/>
        </w:rPr>
        <w:t>web-based</w:t>
      </w:r>
      <w:r w:rsidRPr="00287A0D">
        <w:rPr>
          <w:b/>
          <w:bCs/>
        </w:rPr>
        <w:t xml:space="preserve"> training </w:t>
      </w:r>
    </w:p>
    <w:p w14:paraId="1FE78769" w14:textId="585D0CC3" w:rsidR="00240319" w:rsidRPr="00240319" w:rsidRDefault="00240319" w:rsidP="00240319">
      <w:pPr>
        <w:numPr>
          <w:ilvl w:val="0"/>
          <w:numId w:val="7"/>
        </w:numPr>
      </w:pPr>
      <w:r w:rsidRPr="00240319">
        <w:t>Topics include:</w:t>
      </w:r>
    </w:p>
    <w:p w14:paraId="10428424" w14:textId="77777777" w:rsidR="00240319" w:rsidRPr="00240319" w:rsidRDefault="00240319" w:rsidP="00240319">
      <w:pPr>
        <w:numPr>
          <w:ilvl w:val="1"/>
          <w:numId w:val="7"/>
        </w:numPr>
      </w:pPr>
      <w:r w:rsidRPr="00240319">
        <w:t>Service mindset</w:t>
      </w:r>
    </w:p>
    <w:p w14:paraId="62D40702" w14:textId="77777777" w:rsidR="00240319" w:rsidRPr="00240319" w:rsidRDefault="00240319" w:rsidP="00240319">
      <w:pPr>
        <w:numPr>
          <w:ilvl w:val="1"/>
          <w:numId w:val="7"/>
        </w:numPr>
      </w:pPr>
      <w:r w:rsidRPr="00240319">
        <w:t>Communication skills</w:t>
      </w:r>
    </w:p>
    <w:p w14:paraId="7B1DBED3" w14:textId="77777777" w:rsidR="00240319" w:rsidRPr="00240319" w:rsidRDefault="00240319" w:rsidP="00240319">
      <w:pPr>
        <w:numPr>
          <w:ilvl w:val="1"/>
          <w:numId w:val="7"/>
        </w:numPr>
      </w:pPr>
      <w:r w:rsidRPr="00240319">
        <w:t>Telephone etiquette</w:t>
      </w:r>
    </w:p>
    <w:p w14:paraId="3F2EA275" w14:textId="77777777" w:rsidR="00240319" w:rsidRPr="00240319" w:rsidRDefault="00240319" w:rsidP="00240319">
      <w:pPr>
        <w:numPr>
          <w:ilvl w:val="1"/>
          <w:numId w:val="7"/>
        </w:numPr>
      </w:pPr>
      <w:r w:rsidRPr="00240319">
        <w:t>Service recovery</w:t>
      </w:r>
    </w:p>
    <w:p w14:paraId="7B1B3B71" w14:textId="77777777" w:rsidR="00240319" w:rsidRPr="00240319" w:rsidRDefault="00240319" w:rsidP="00240319">
      <w:pPr>
        <w:numPr>
          <w:ilvl w:val="1"/>
          <w:numId w:val="7"/>
        </w:numPr>
      </w:pPr>
      <w:r w:rsidRPr="00240319">
        <w:t>Handling difficult customers</w:t>
      </w:r>
    </w:p>
    <w:p w14:paraId="5EC44F31" w14:textId="77777777" w:rsidR="00240319" w:rsidRPr="00240319" w:rsidRDefault="00240319" w:rsidP="00240319">
      <w:pPr>
        <w:numPr>
          <w:ilvl w:val="0"/>
          <w:numId w:val="7"/>
        </w:numPr>
      </w:pPr>
      <w:r w:rsidRPr="00240319">
        <w:t>Simulations and practical application</w:t>
      </w:r>
    </w:p>
    <w:p w14:paraId="2C1EEF6E" w14:textId="77777777" w:rsidR="00240319" w:rsidRPr="00240319" w:rsidRDefault="00240319" w:rsidP="00240319">
      <w:pPr>
        <w:numPr>
          <w:ilvl w:val="0"/>
          <w:numId w:val="7"/>
        </w:numPr>
      </w:pPr>
      <w:r w:rsidRPr="00240319">
        <w:t>Certificates awarded upon demonstrated competency</w:t>
      </w:r>
    </w:p>
    <w:p w14:paraId="39D426A1" w14:textId="57A9DF79" w:rsidR="00240319" w:rsidRPr="00240319" w:rsidRDefault="00240319" w:rsidP="00240319"/>
    <w:p w14:paraId="6BAF3308" w14:textId="77777777" w:rsidR="00056113" w:rsidRDefault="00056113" w:rsidP="00240319">
      <w:pPr>
        <w:rPr>
          <w:b/>
          <w:bCs/>
        </w:rPr>
      </w:pPr>
    </w:p>
    <w:p w14:paraId="7A77F325" w14:textId="77777777" w:rsidR="00056113" w:rsidRDefault="00056113" w:rsidP="00240319">
      <w:pPr>
        <w:rPr>
          <w:b/>
          <w:bCs/>
        </w:rPr>
      </w:pPr>
    </w:p>
    <w:p w14:paraId="1ADAB5E6" w14:textId="3B45A92D" w:rsidR="00240319" w:rsidRPr="00240319" w:rsidRDefault="00240319" w:rsidP="00240319">
      <w:pPr>
        <w:rPr>
          <w:b/>
          <w:bCs/>
        </w:rPr>
      </w:pPr>
      <w:r w:rsidRPr="00240319">
        <w:rPr>
          <w:b/>
          <w:bCs/>
        </w:rPr>
        <w:lastRenderedPageBreak/>
        <w:t>Career Outcomes</w:t>
      </w:r>
    </w:p>
    <w:p w14:paraId="5380F000" w14:textId="77777777" w:rsidR="00240319" w:rsidRPr="00240319" w:rsidRDefault="00240319" w:rsidP="00240319">
      <w:r w:rsidRPr="00240319">
        <w:t>Graduates are prepared for roles such as:</w:t>
      </w:r>
    </w:p>
    <w:p w14:paraId="148419BA" w14:textId="77777777" w:rsidR="00240319" w:rsidRPr="00240319" w:rsidRDefault="00240319" w:rsidP="00240319">
      <w:pPr>
        <w:numPr>
          <w:ilvl w:val="0"/>
          <w:numId w:val="8"/>
        </w:numPr>
      </w:pPr>
      <w:r w:rsidRPr="00240319">
        <w:t>Administrative Assistant</w:t>
      </w:r>
    </w:p>
    <w:p w14:paraId="2ADBB35D" w14:textId="77777777" w:rsidR="00240319" w:rsidRPr="00240319" w:rsidRDefault="00240319" w:rsidP="00240319">
      <w:pPr>
        <w:numPr>
          <w:ilvl w:val="0"/>
          <w:numId w:val="8"/>
        </w:numPr>
      </w:pPr>
      <w:r w:rsidRPr="00240319">
        <w:t>Receptionist</w:t>
      </w:r>
    </w:p>
    <w:p w14:paraId="4FD8CFC9" w14:textId="77777777" w:rsidR="00240319" w:rsidRPr="00240319" w:rsidRDefault="00240319" w:rsidP="00240319">
      <w:pPr>
        <w:numPr>
          <w:ilvl w:val="0"/>
          <w:numId w:val="8"/>
        </w:numPr>
      </w:pPr>
      <w:r w:rsidRPr="00240319">
        <w:t>Data Entry Clerk</w:t>
      </w:r>
    </w:p>
    <w:p w14:paraId="4BA83274" w14:textId="77777777" w:rsidR="00240319" w:rsidRPr="00240319" w:rsidRDefault="00240319" w:rsidP="00240319">
      <w:pPr>
        <w:numPr>
          <w:ilvl w:val="0"/>
          <w:numId w:val="8"/>
        </w:numPr>
      </w:pPr>
      <w:r w:rsidRPr="00240319">
        <w:t>Office Clerk</w:t>
      </w:r>
    </w:p>
    <w:p w14:paraId="0EA45D37" w14:textId="77777777" w:rsidR="00240319" w:rsidRPr="00240319" w:rsidRDefault="00240319" w:rsidP="00240319">
      <w:pPr>
        <w:numPr>
          <w:ilvl w:val="0"/>
          <w:numId w:val="8"/>
        </w:numPr>
      </w:pPr>
      <w:r w:rsidRPr="00240319">
        <w:t>Project Manager</w:t>
      </w:r>
    </w:p>
    <w:p w14:paraId="5298CEFC" w14:textId="77777777" w:rsidR="00240319" w:rsidRPr="00240319" w:rsidRDefault="00240319" w:rsidP="00240319">
      <w:pPr>
        <w:numPr>
          <w:ilvl w:val="0"/>
          <w:numId w:val="8"/>
        </w:numPr>
      </w:pPr>
      <w:r w:rsidRPr="00240319">
        <w:t>Customer Service Representative</w:t>
      </w:r>
    </w:p>
    <w:p w14:paraId="4B4988BD" w14:textId="77777777" w:rsidR="00240319" w:rsidRPr="00240319" w:rsidRDefault="00240319" w:rsidP="00240319">
      <w:pPr>
        <w:numPr>
          <w:ilvl w:val="0"/>
          <w:numId w:val="8"/>
        </w:numPr>
      </w:pPr>
      <w:r w:rsidRPr="00240319">
        <w:t>Inventory Specialist</w:t>
      </w:r>
    </w:p>
    <w:p w14:paraId="6D416E7F" w14:textId="77777777" w:rsidR="0008740B" w:rsidRDefault="0008740B"/>
    <w:sectPr w:rsidR="0008740B" w:rsidSect="00287A0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E31"/>
    <w:multiLevelType w:val="multilevel"/>
    <w:tmpl w:val="D7A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B9"/>
    <w:multiLevelType w:val="multilevel"/>
    <w:tmpl w:val="30B6F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6BCE"/>
    <w:multiLevelType w:val="multilevel"/>
    <w:tmpl w:val="035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E13B2"/>
    <w:multiLevelType w:val="multilevel"/>
    <w:tmpl w:val="6F7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C6A5F"/>
    <w:multiLevelType w:val="multilevel"/>
    <w:tmpl w:val="1CF0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17C72"/>
    <w:multiLevelType w:val="multilevel"/>
    <w:tmpl w:val="0C5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1256C"/>
    <w:multiLevelType w:val="multilevel"/>
    <w:tmpl w:val="BC7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017AA"/>
    <w:multiLevelType w:val="multilevel"/>
    <w:tmpl w:val="03F6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1CE4"/>
    <w:multiLevelType w:val="multilevel"/>
    <w:tmpl w:val="359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B68AF"/>
    <w:multiLevelType w:val="multilevel"/>
    <w:tmpl w:val="BCD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030691">
    <w:abstractNumId w:val="0"/>
  </w:num>
  <w:num w:numId="2" w16cid:durableId="1466309191">
    <w:abstractNumId w:val="5"/>
  </w:num>
  <w:num w:numId="3" w16cid:durableId="1576741805">
    <w:abstractNumId w:val="7"/>
  </w:num>
  <w:num w:numId="4" w16cid:durableId="214393421">
    <w:abstractNumId w:val="6"/>
  </w:num>
  <w:num w:numId="5" w16cid:durableId="1377585978">
    <w:abstractNumId w:val="8"/>
  </w:num>
  <w:num w:numId="6" w16cid:durableId="36440307">
    <w:abstractNumId w:val="4"/>
  </w:num>
  <w:num w:numId="7" w16cid:durableId="1542128662">
    <w:abstractNumId w:val="1"/>
  </w:num>
  <w:num w:numId="8" w16cid:durableId="1073773053">
    <w:abstractNumId w:val="9"/>
  </w:num>
  <w:num w:numId="9" w16cid:durableId="782267734">
    <w:abstractNumId w:val="3"/>
  </w:num>
  <w:num w:numId="10" w16cid:durableId="111032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19"/>
    <w:rsid w:val="00056113"/>
    <w:rsid w:val="0008740B"/>
    <w:rsid w:val="000F3564"/>
    <w:rsid w:val="0016049C"/>
    <w:rsid w:val="001759BD"/>
    <w:rsid w:val="001875E7"/>
    <w:rsid w:val="001B23B2"/>
    <w:rsid w:val="00240319"/>
    <w:rsid w:val="00287A0D"/>
    <w:rsid w:val="0031070A"/>
    <w:rsid w:val="00342565"/>
    <w:rsid w:val="0036353F"/>
    <w:rsid w:val="003E3164"/>
    <w:rsid w:val="00496F2A"/>
    <w:rsid w:val="00555A3A"/>
    <w:rsid w:val="005A5884"/>
    <w:rsid w:val="0063456C"/>
    <w:rsid w:val="006661A3"/>
    <w:rsid w:val="00685102"/>
    <w:rsid w:val="00713995"/>
    <w:rsid w:val="0077750E"/>
    <w:rsid w:val="007D40F7"/>
    <w:rsid w:val="007F3363"/>
    <w:rsid w:val="008561B8"/>
    <w:rsid w:val="00861D0F"/>
    <w:rsid w:val="00886B8B"/>
    <w:rsid w:val="00902D01"/>
    <w:rsid w:val="009729BF"/>
    <w:rsid w:val="009D4E06"/>
    <w:rsid w:val="009E0945"/>
    <w:rsid w:val="00A31C1B"/>
    <w:rsid w:val="00A94CE2"/>
    <w:rsid w:val="00B51E08"/>
    <w:rsid w:val="00B60AFE"/>
    <w:rsid w:val="00B92B14"/>
    <w:rsid w:val="00C209BE"/>
    <w:rsid w:val="00C45F51"/>
    <w:rsid w:val="00D43100"/>
    <w:rsid w:val="00D56AB9"/>
    <w:rsid w:val="00DE055B"/>
    <w:rsid w:val="00E523D2"/>
    <w:rsid w:val="00E6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15B"/>
  <w15:chartTrackingRefBased/>
  <w15:docId w15:val="{12411DDE-3B7F-4F0C-A6B0-1CC9E6AE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B9"/>
  </w:style>
  <w:style w:type="paragraph" w:styleId="Heading1">
    <w:name w:val="heading 1"/>
    <w:basedOn w:val="Normal"/>
    <w:next w:val="Normal"/>
    <w:link w:val="Heading1Char"/>
    <w:uiPriority w:val="9"/>
    <w:qFormat/>
    <w:rsid w:val="00D56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AB9"/>
    <w:rPr>
      <w:rFonts w:eastAsiaTheme="majorEastAsia" w:cstheme="majorBidi"/>
      <w:color w:val="272727" w:themeColor="text1" w:themeTint="D8"/>
    </w:rPr>
  </w:style>
  <w:style w:type="paragraph" w:styleId="Title">
    <w:name w:val="Title"/>
    <w:basedOn w:val="Normal"/>
    <w:next w:val="Normal"/>
    <w:link w:val="TitleChar"/>
    <w:uiPriority w:val="10"/>
    <w:qFormat/>
    <w:rsid w:val="00D56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AB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56AB9"/>
    <w:pPr>
      <w:ind w:left="720"/>
      <w:contextualSpacing/>
    </w:pPr>
  </w:style>
  <w:style w:type="paragraph" w:styleId="Quote">
    <w:name w:val="Quote"/>
    <w:basedOn w:val="Normal"/>
    <w:next w:val="Normal"/>
    <w:link w:val="QuoteChar"/>
    <w:uiPriority w:val="29"/>
    <w:qFormat/>
    <w:rsid w:val="00D56AB9"/>
    <w:pPr>
      <w:spacing w:before="160"/>
      <w:jc w:val="center"/>
    </w:pPr>
    <w:rPr>
      <w:i/>
      <w:iCs/>
      <w:color w:val="404040" w:themeColor="text1" w:themeTint="BF"/>
    </w:rPr>
  </w:style>
  <w:style w:type="character" w:customStyle="1" w:styleId="QuoteChar">
    <w:name w:val="Quote Char"/>
    <w:basedOn w:val="DefaultParagraphFont"/>
    <w:link w:val="Quote"/>
    <w:uiPriority w:val="29"/>
    <w:rsid w:val="00D56AB9"/>
    <w:rPr>
      <w:i/>
      <w:iCs/>
      <w:color w:val="404040" w:themeColor="text1" w:themeTint="BF"/>
    </w:rPr>
  </w:style>
  <w:style w:type="paragraph" w:styleId="IntenseQuote">
    <w:name w:val="Intense Quote"/>
    <w:basedOn w:val="Normal"/>
    <w:next w:val="Normal"/>
    <w:link w:val="IntenseQuoteChar"/>
    <w:uiPriority w:val="30"/>
    <w:qFormat/>
    <w:rsid w:val="00D56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AB9"/>
    <w:rPr>
      <w:i/>
      <w:iCs/>
      <w:color w:val="0F4761" w:themeColor="accent1" w:themeShade="BF"/>
    </w:rPr>
  </w:style>
  <w:style w:type="character" w:styleId="IntenseEmphasis">
    <w:name w:val="Intense Emphasis"/>
    <w:basedOn w:val="DefaultParagraphFont"/>
    <w:uiPriority w:val="21"/>
    <w:qFormat/>
    <w:rsid w:val="00D56AB9"/>
    <w:rPr>
      <w:i/>
      <w:iCs/>
      <w:color w:val="0F4761" w:themeColor="accent1" w:themeShade="BF"/>
    </w:rPr>
  </w:style>
  <w:style w:type="character" w:styleId="IntenseReference">
    <w:name w:val="Intense Reference"/>
    <w:basedOn w:val="DefaultParagraphFont"/>
    <w:uiPriority w:val="32"/>
    <w:qFormat/>
    <w:rsid w:val="00D56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B7AE6AFF2B145B05F1B69B4E5ED36" ma:contentTypeVersion="14" ma:contentTypeDescription="Create a new document." ma:contentTypeScope="" ma:versionID="7c9e519103ad9e5a3a33cf831e8b0a8f">
  <xsd:schema xmlns:xsd="http://www.w3.org/2001/XMLSchema" xmlns:xs="http://www.w3.org/2001/XMLSchema" xmlns:p="http://schemas.microsoft.com/office/2006/metadata/properties" xmlns:ns2="a663b091-f550-4500-a3f9-0aec87cae85e" xmlns:ns3="085e9a0e-0e99-4c3e-8a65-01213d79b61b" targetNamespace="http://schemas.microsoft.com/office/2006/metadata/properties" ma:root="true" ma:fieldsID="6ddc760c67abaec27a200cf0e013edf8" ns2:_="" ns3:_="">
    <xsd:import namespace="a663b091-f550-4500-a3f9-0aec87cae85e"/>
    <xsd:import namespace="085e9a0e-0e99-4c3e-8a65-01213d79b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b091-f550-4500-a3f9-0aec87cae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e9a0e-0e99-4c3e-8a65-01213d79b6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9d646c-686b-42cc-a139-c27e1f063110}" ma:internalName="TaxCatchAll" ma:showField="CatchAllData" ma:web="085e9a0e-0e99-4c3e-8a65-01213d79b6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3b091-f550-4500-a3f9-0aec87cae85e">
      <Terms xmlns="http://schemas.microsoft.com/office/infopath/2007/PartnerControls"/>
    </lcf76f155ced4ddcb4097134ff3c332f>
    <TaxCatchAll xmlns="085e9a0e-0e99-4c3e-8a65-01213d79b61b" xsi:nil="true"/>
  </documentManagement>
</p:properties>
</file>

<file path=customXml/itemProps1.xml><?xml version="1.0" encoding="utf-8"?>
<ds:datastoreItem xmlns:ds="http://schemas.openxmlformats.org/officeDocument/2006/customXml" ds:itemID="{0551128B-3F25-4647-BB0E-FE2DD87B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b091-f550-4500-a3f9-0aec87cae85e"/>
    <ds:schemaRef ds:uri="085e9a0e-0e99-4c3e-8a65-01213d79b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4F1AF-EA38-4841-8983-CD45B81C4976}">
  <ds:schemaRefs>
    <ds:schemaRef ds:uri="http://schemas.microsoft.com/sharepoint/v3/contenttype/forms"/>
  </ds:schemaRefs>
</ds:datastoreItem>
</file>

<file path=customXml/itemProps3.xml><?xml version="1.0" encoding="utf-8"?>
<ds:datastoreItem xmlns:ds="http://schemas.openxmlformats.org/officeDocument/2006/customXml" ds:itemID="{4BD0FF76-E0B0-450A-94FE-55F3BECFE117}">
  <ds:schemaRefs>
    <ds:schemaRef ds:uri="http://schemas.microsoft.com/office/2006/metadata/properties"/>
    <ds:schemaRef ds:uri="http://schemas.microsoft.com/office/infopath/2007/PartnerControls"/>
    <ds:schemaRef ds:uri="a663b091-f550-4500-a3f9-0aec87cae85e"/>
    <ds:schemaRef ds:uri="085e9a0e-0e99-4c3e-8a65-01213d79b61b"/>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437</Words>
  <Characters>3102</Characters>
  <Application>Microsoft Office Word</Application>
  <DocSecurity>0</DocSecurity>
  <Lines>96</Lines>
  <Paragraphs>72</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Hamilton</dc:creator>
  <cp:keywords/>
  <dc:description/>
  <cp:lastModifiedBy>Marcia Hamilton</cp:lastModifiedBy>
  <cp:revision>32</cp:revision>
  <dcterms:created xsi:type="dcterms:W3CDTF">2026-02-12T14:06:00Z</dcterms:created>
  <dcterms:modified xsi:type="dcterms:W3CDTF">2026-03-05T14:28:00Z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0x010100E59B7AE6AFF2B145B05F1B69B4E5ED36</vt:lpwstr>
  </property>
  <property fmtid="{D5CDD505-2E9C-101B-9397-08002B2CF9AE}" pid="3" name="MediaServiceImageTags">
    <vt:lpwstr/>
  </property>
</Properties>
</file>